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0" w:rsidRDefault="00234830" w:rsidP="004A0D9A">
      <w:pPr>
        <w:pStyle w:val="Title"/>
      </w:pPr>
    </w:p>
    <w:p w:rsidR="00234830" w:rsidRPr="00487B7A" w:rsidRDefault="00234830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234830" w:rsidRPr="00FF14C1" w:rsidRDefault="00234830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234830" w:rsidRPr="00487B7A" w:rsidRDefault="00234830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830" w:rsidRPr="00487B7A" w:rsidRDefault="00234830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1.3. Odbor správy fondů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87B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7B7A">
              <w:rPr>
                <w:rFonts w:ascii="Calibri" w:hAnsi="Calibri" w:cs="Calibri"/>
                <w:b/>
                <w:bCs/>
                <w:sz w:val="22"/>
                <w:szCs w:val="22"/>
              </w:rPr>
              <w:t>Workshop – Polská národní knihovna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7B7A">
              <w:rPr>
                <w:rFonts w:ascii="Calibri" w:hAnsi="Calibri" w:cs="Calibri"/>
                <w:b/>
                <w:bCs/>
                <w:sz w:val="22"/>
                <w:szCs w:val="22"/>
              </w:rPr>
              <w:t>Varšava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7B7A">
              <w:rPr>
                <w:rFonts w:ascii="Calibri" w:hAnsi="Calibri" w:cs="Calibri"/>
                <w:b/>
                <w:bCs/>
                <w:sz w:val="22"/>
                <w:szCs w:val="22"/>
              </w:rPr>
              <w:t>Polsko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7B7A">
              <w:rPr>
                <w:rFonts w:ascii="Calibri" w:hAnsi="Calibri" w:cs="Calibri"/>
                <w:b/>
                <w:bCs/>
                <w:sz w:val="22"/>
                <w:szCs w:val="22"/>
              </w:rPr>
              <w:t>16.6.-17.6.2014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16.6.2014 – cesta autem do Varšavy, večerní společenská akce</w:t>
            </w:r>
          </w:p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17.6.2014 – jednání ve Varšavě, večer přejezd do Prahy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Radek Nepraš, Jiří Polišenský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07222C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NAKI 0142</w:t>
            </w:r>
          </w:p>
        </w:tc>
      </w:tr>
      <w:tr w:rsidR="00234830" w:rsidRPr="004A0D9A">
        <w:trPr>
          <w:trHeight w:val="318"/>
        </w:trPr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Prezentace VDK a CODEG v NK Polsko</w:t>
            </w:r>
          </w:p>
          <w:p w:rsidR="00234830" w:rsidRPr="00487B7A" w:rsidRDefault="00234830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 xml:space="preserve">Prezentace Polonna 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Viz program níže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32D5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24. června 2014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234830" w:rsidRPr="004A0D9A">
        <w:tc>
          <w:tcPr>
            <w:tcW w:w="3614" w:type="dxa"/>
          </w:tcPr>
          <w:p w:rsidR="00234830" w:rsidRPr="00487B7A" w:rsidRDefault="00234830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34830" w:rsidRPr="00487B7A" w:rsidRDefault="0023483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87B7A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234830" w:rsidRPr="00487B7A" w:rsidRDefault="00234830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234830" w:rsidRDefault="00234830" w:rsidP="00BE63A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en-US" w:eastAsia="en-US"/>
        </w:rPr>
      </w:pPr>
    </w:p>
    <w:p w:rsidR="00234830" w:rsidRPr="00BE63AD" w:rsidRDefault="00234830" w:rsidP="00BE63A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AGENDA</w:t>
      </w:r>
    </w:p>
    <w:p w:rsidR="00234830" w:rsidRPr="00BE63AD" w:rsidRDefault="00234830" w:rsidP="00BE63AD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val="en-US" w:eastAsia="en-US"/>
        </w:rPr>
      </w:pPr>
      <w:r w:rsidRPr="00BE63AD">
        <w:rPr>
          <w:rFonts w:ascii="Calibri" w:hAnsi="Calibri" w:cs="Calibri"/>
          <w:sz w:val="28"/>
          <w:szCs w:val="28"/>
          <w:lang w:val="en-US" w:eastAsia="en-US"/>
        </w:rPr>
        <w:t>DIGITIZATION WORKSHOP</w:t>
      </w:r>
    </w:p>
    <w:p w:rsidR="00234830" w:rsidRPr="00BE63AD" w:rsidRDefault="00234830" w:rsidP="00BE63A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 xml:space="preserve">NATIONAL LIBRARY OF POLAND - 17th of June 2014 </w:t>
      </w:r>
    </w:p>
    <w:p w:rsidR="00234830" w:rsidRPr="00BE63AD" w:rsidRDefault="00234830" w:rsidP="00BE63AD">
      <w:pPr>
        <w:spacing w:after="200" w:line="276" w:lineRule="auto"/>
        <w:jc w:val="center"/>
        <w:rPr>
          <w:rFonts w:ascii="Calibri" w:hAnsi="Calibri" w:cs="Calibri"/>
          <w:sz w:val="20"/>
          <w:szCs w:val="20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 xml:space="preserve">conference </w:t>
      </w:r>
      <w:r w:rsidRPr="00BE63AD">
        <w:rPr>
          <w:rFonts w:ascii="Calibri" w:hAnsi="Calibri" w:cs="Calibri"/>
          <w:sz w:val="20"/>
          <w:szCs w:val="20"/>
          <w:lang w:val="en-US" w:eastAsia="en-US"/>
        </w:rPr>
        <w:t>room 3000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7"/>
        <w:gridCol w:w="3686"/>
      </w:tblGrid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8.30 – 8.40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Welcome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8.40 – 9.00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CODEG application project background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Tomas Foltyn – Collections Management Division Director, Head of the CODEG research team</w:t>
            </w: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9.00 – 9.30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CODEG application real demo, best practices, practical usage and information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Radek Nepras – IT Specialist and the Administrator of CODEG application</w:t>
            </w: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9.30 – 9.50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Discussion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10.10 – 10.30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VIRTUAL DEPOSIT LIBRARY – project background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Jiri Polisensky – Head of the  VIRTUAL DEPOSIT LIBRARY Research Team </w:t>
            </w: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10.30 – 11:00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VIRTUAL DEPOSIT LIBRARY – real demo presentation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Radek Nepras – IT Specialist and the Administrator of CODEG application</w:t>
            </w: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10.50 – 11.20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Open discussion about the problems with collection management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11.30 – 12.30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Visit in the Digitization Department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14.00 – 14.30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Lunch break 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14.30 – 15.00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POLONA – work in progress: functionalities and technical aspects. Lessons learned from the Project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Jan Mejor – Project Co-ordinator</w:t>
            </w:r>
          </w:p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Pawel Mazur – Programmer </w:t>
            </w: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15.00 – 15.30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Open discussion about future of the digital libraries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15.30 – 16.00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POLONA – promotion of the digital collection. Lessons learned from the Project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Agnieszka Leszynska – Head of Polona</w:t>
            </w:r>
          </w:p>
        </w:tc>
      </w:tr>
      <w:tr w:rsidR="00234830" w:rsidRPr="00BE63AD">
        <w:tc>
          <w:tcPr>
            <w:tcW w:w="1951" w:type="dxa"/>
          </w:tcPr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16.00 – 16.30 </w:t>
            </w:r>
          </w:p>
          <w:p w:rsidR="00234830" w:rsidRPr="00487B7A" w:rsidRDefault="00234830" w:rsidP="00487B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87B7A">
              <w:rPr>
                <w:rFonts w:ascii="Calibri" w:hAnsi="Calibri" w:cs="Calibri"/>
                <w:sz w:val="22"/>
                <w:szCs w:val="22"/>
                <w:lang w:val="en-US" w:eastAsia="en-US"/>
              </w:rPr>
              <w:t>Discussion/conclusions</w:t>
            </w:r>
          </w:p>
        </w:tc>
        <w:tc>
          <w:tcPr>
            <w:tcW w:w="3686" w:type="dxa"/>
          </w:tcPr>
          <w:p w:rsidR="00234830" w:rsidRPr="00487B7A" w:rsidRDefault="00234830" w:rsidP="00BE63A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234830" w:rsidRPr="00BE63AD" w:rsidRDefault="00234830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234830" w:rsidRPr="00BE63AD" w:rsidRDefault="00234830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PARTICIPANTS OF THE WORKSHOP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Tomas Foltyn – Collections Management Division Director, Head of the CODEG research team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Jiri Polisensky – Head of the  VIRTUAL DEPOSIT LIBRARY Research Team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Radek Nepras – IT Specialist and the Administrator of CODEG application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Mikołaj Baliszewski, Deputy Director for the Development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Pawel Mazur – Programmer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Jan Mejor – Project Co-ordinator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Agnieszka Leszynska – Head of Polona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Jakub Kostynowicz – Programmer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Dariusz Paradowski – Repository Project Co-ordinator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Marta Dmitruk – POLONA Team Member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Paulina Błaszczykiewicz – POLONA Team Member</w:t>
      </w:r>
    </w:p>
    <w:p w:rsidR="00234830" w:rsidRPr="00BE63AD" w:rsidRDefault="00234830" w:rsidP="00BE63AD">
      <w:pPr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BE63AD">
        <w:rPr>
          <w:rFonts w:ascii="Calibri" w:hAnsi="Calibri" w:cs="Calibri"/>
          <w:sz w:val="22"/>
          <w:szCs w:val="22"/>
          <w:lang w:val="en-US" w:eastAsia="en-US"/>
        </w:rPr>
        <w:t>Tomasz Dziurdzik – POLONA Team Member</w:t>
      </w:r>
    </w:p>
    <w:p w:rsidR="00234830" w:rsidRPr="00BE63AD" w:rsidRDefault="00234830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234830" w:rsidRPr="00BE63AD" w:rsidRDefault="00234830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234830" w:rsidRPr="00BE63AD" w:rsidRDefault="00234830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234830" w:rsidRPr="00BE63AD" w:rsidRDefault="00234830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234830" w:rsidRPr="00487B7A" w:rsidRDefault="00234830" w:rsidP="00153BB3">
      <w:pPr>
        <w:outlineLvl w:val="0"/>
        <w:rPr>
          <w:rFonts w:ascii="Calibri" w:hAnsi="Calibri" w:cs="Calibri"/>
          <w:sz w:val="22"/>
          <w:szCs w:val="22"/>
        </w:rPr>
      </w:pPr>
    </w:p>
    <w:sectPr w:rsidR="00234830" w:rsidRPr="00487B7A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30" w:rsidRDefault="00234830">
      <w:r>
        <w:separator/>
      </w:r>
    </w:p>
  </w:endnote>
  <w:endnote w:type="continuationSeparator" w:id="0">
    <w:p w:rsidR="00234830" w:rsidRDefault="0023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30" w:rsidRDefault="00234830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234830" w:rsidRPr="00487B7A" w:rsidRDefault="00234830" w:rsidP="004A0D9A">
    <w:pPr>
      <w:pStyle w:val="EndnoteText"/>
      <w:rPr>
        <w:rFonts w:ascii="Calibri" w:hAnsi="Calibri" w:cs="Calibri"/>
      </w:rPr>
    </w:pPr>
    <w:r w:rsidRPr="00487B7A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234830" w:rsidRPr="00487B7A" w:rsidRDefault="00234830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487B7A">
      <w:rPr>
        <w:rFonts w:ascii="Calibri" w:hAnsi="Calibri" w:cs="Calibri"/>
        <w:sz w:val="14"/>
        <w:szCs w:val="14"/>
      </w:rPr>
      <w:t xml:space="preserve"> </w:t>
    </w:r>
  </w:p>
  <w:p w:rsidR="00234830" w:rsidRPr="00CA5218" w:rsidRDefault="00234830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30" w:rsidRDefault="00234830">
      <w:r>
        <w:separator/>
      </w:r>
    </w:p>
  </w:footnote>
  <w:footnote w:type="continuationSeparator" w:id="0">
    <w:p w:rsidR="00234830" w:rsidRDefault="0023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30" w:rsidRDefault="0023483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234830" w:rsidRDefault="00234830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717"/>
    <w:rsid w:val="000242DC"/>
    <w:rsid w:val="00031E53"/>
    <w:rsid w:val="0006007D"/>
    <w:rsid w:val="0007222C"/>
    <w:rsid w:val="00081212"/>
    <w:rsid w:val="000A078D"/>
    <w:rsid w:val="000C5717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34830"/>
    <w:rsid w:val="00281DF0"/>
    <w:rsid w:val="00311872"/>
    <w:rsid w:val="0036123C"/>
    <w:rsid w:val="00377783"/>
    <w:rsid w:val="00377A48"/>
    <w:rsid w:val="003A11DA"/>
    <w:rsid w:val="003A6044"/>
    <w:rsid w:val="003B0CED"/>
    <w:rsid w:val="004354A3"/>
    <w:rsid w:val="00466446"/>
    <w:rsid w:val="00487B7A"/>
    <w:rsid w:val="004A0D9A"/>
    <w:rsid w:val="004D7654"/>
    <w:rsid w:val="0054197E"/>
    <w:rsid w:val="00570934"/>
    <w:rsid w:val="00595F10"/>
    <w:rsid w:val="005A21CE"/>
    <w:rsid w:val="005B25E8"/>
    <w:rsid w:val="005E1E28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F7098"/>
    <w:rsid w:val="00A32D54"/>
    <w:rsid w:val="00A822C4"/>
    <w:rsid w:val="00AF2098"/>
    <w:rsid w:val="00B1347E"/>
    <w:rsid w:val="00B146C0"/>
    <w:rsid w:val="00B31564"/>
    <w:rsid w:val="00B331D6"/>
    <w:rsid w:val="00B72983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5616B"/>
    <w:rsid w:val="00C6152E"/>
    <w:rsid w:val="00CA5218"/>
    <w:rsid w:val="00CA5FDF"/>
    <w:rsid w:val="00CB6050"/>
    <w:rsid w:val="00CD18DB"/>
    <w:rsid w:val="00DC2055"/>
    <w:rsid w:val="00DD6DD5"/>
    <w:rsid w:val="00DE1D6F"/>
    <w:rsid w:val="00DF228F"/>
    <w:rsid w:val="00DF28E6"/>
    <w:rsid w:val="00E21964"/>
    <w:rsid w:val="00E4485D"/>
    <w:rsid w:val="00E93CB4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4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401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1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table" w:customStyle="1" w:styleId="Mkatabulky1">
    <w:name w:val="Mřížka tabulky1"/>
    <w:uiPriority w:val="99"/>
    <w:rsid w:val="00BE63AD"/>
    <w:rPr>
      <w:rFonts w:ascii="Calibri" w:hAnsi="Calibri" w:cs="Calibr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E63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3</Pages>
  <Words>412</Words>
  <Characters>2435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6</cp:revision>
  <cp:lastPrinted>2013-10-24T08:13:00Z</cp:lastPrinted>
  <dcterms:created xsi:type="dcterms:W3CDTF">2014-07-14T09:46:00Z</dcterms:created>
  <dcterms:modified xsi:type="dcterms:W3CDTF">2014-07-17T06:32:00Z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